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42CB" w14:textId="77777777" w:rsidR="00C1660F" w:rsidRPr="00C1660F" w:rsidRDefault="00C1660F" w:rsidP="00C1660F">
      <w:pPr>
        <w:ind w:left="-567"/>
        <w:jc w:val="center"/>
        <w:rPr>
          <w:b/>
          <w:bCs/>
          <w:sz w:val="48"/>
          <w:szCs w:val="48"/>
        </w:rPr>
      </w:pPr>
      <w:r w:rsidRPr="00C1660F">
        <w:rPr>
          <w:b/>
          <w:bCs/>
          <w:sz w:val="48"/>
          <w:szCs w:val="48"/>
        </w:rPr>
        <w:t>PRIMARY CURRICULUM FRAMEWORK</w:t>
      </w:r>
    </w:p>
    <w:p w14:paraId="0331F5B7" w14:textId="461F8A62" w:rsidR="00C1660F" w:rsidRPr="00C1660F" w:rsidRDefault="00C1660F" w:rsidP="00C1660F">
      <w:pPr>
        <w:ind w:left="-567"/>
        <w:jc w:val="center"/>
        <w:rPr>
          <w:b/>
          <w:bCs/>
          <w:sz w:val="48"/>
          <w:szCs w:val="48"/>
        </w:rPr>
      </w:pPr>
      <w:r w:rsidRPr="00C1660F">
        <w:rPr>
          <w:b/>
          <w:bCs/>
          <w:sz w:val="48"/>
          <w:szCs w:val="48"/>
        </w:rPr>
        <w:t xml:space="preserve">IMPLEMENTATION </w:t>
      </w:r>
      <w:r>
        <w:rPr>
          <w:b/>
          <w:bCs/>
          <w:sz w:val="48"/>
          <w:szCs w:val="48"/>
        </w:rPr>
        <w:t>SUMMARY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C1660F" w14:paraId="0DCC2505" w14:textId="77777777" w:rsidTr="00C1660F">
        <w:tc>
          <w:tcPr>
            <w:tcW w:w="3261" w:type="dxa"/>
            <w:shd w:val="clear" w:color="auto" w:fill="FFFF00"/>
            <w:vAlign w:val="center"/>
          </w:tcPr>
          <w:p w14:paraId="00EF8278" w14:textId="3308D05F" w:rsidR="00C1660F" w:rsidRPr="00C1660F" w:rsidRDefault="00C1660F" w:rsidP="00C1660F">
            <w:pPr>
              <w:jc w:val="center"/>
              <w:rPr>
                <w:b/>
                <w:bCs/>
                <w:sz w:val="48"/>
                <w:szCs w:val="48"/>
              </w:rPr>
            </w:pPr>
            <w:r w:rsidRPr="00C1660F">
              <w:rPr>
                <w:b/>
                <w:bCs/>
                <w:sz w:val="48"/>
                <w:szCs w:val="48"/>
              </w:rPr>
              <w:t>2025-2026</w:t>
            </w:r>
          </w:p>
        </w:tc>
        <w:tc>
          <w:tcPr>
            <w:tcW w:w="7087" w:type="dxa"/>
          </w:tcPr>
          <w:p w14:paraId="2B4A4379" w14:textId="77777777" w:rsidR="00C1660F" w:rsidRPr="00C1660F" w:rsidRDefault="00C1660F"/>
          <w:p w14:paraId="3DCF1401" w14:textId="58A41F1B" w:rsidR="00C1660F" w:rsidRPr="00C1660F" w:rsidRDefault="00C1660F">
            <w:r w:rsidRPr="00C1660F">
              <w:t>‘Pause’ Year</w:t>
            </w:r>
          </w:p>
          <w:p w14:paraId="21922598" w14:textId="77777777" w:rsidR="00C1660F" w:rsidRPr="00C1660F" w:rsidRDefault="00C1660F"/>
          <w:p w14:paraId="203BD687" w14:textId="77777777" w:rsidR="00C1660F" w:rsidRPr="00C1660F" w:rsidRDefault="00C1660F">
            <w:r w:rsidRPr="00C1660F">
              <w:t>Engage with PCF doc</w:t>
            </w:r>
          </w:p>
          <w:p w14:paraId="1B0DF11C" w14:textId="77777777" w:rsidR="00C1660F" w:rsidRPr="00C1660F" w:rsidRDefault="00C1660F"/>
          <w:p w14:paraId="3D29D587" w14:textId="77777777" w:rsidR="00C1660F" w:rsidRPr="00C1660F" w:rsidRDefault="00C1660F">
            <w:r w:rsidRPr="00C1660F">
              <w:t>No requirement to engage with the 5 new specifications</w:t>
            </w:r>
          </w:p>
          <w:p w14:paraId="4B960B6C" w14:textId="77777777" w:rsidR="00C1660F" w:rsidRPr="00C1660F" w:rsidRDefault="00C1660F"/>
          <w:p w14:paraId="532A013E" w14:textId="77777777" w:rsidR="00C1660F" w:rsidRPr="00C1660F" w:rsidRDefault="00C1660F">
            <w:r w:rsidRPr="00C1660F">
              <w:t>2 OIDE support days (Term 2 and Term 3)</w:t>
            </w:r>
          </w:p>
          <w:p w14:paraId="193E4E43" w14:textId="77777777" w:rsidR="00C1660F" w:rsidRPr="00C1660F" w:rsidRDefault="00C1660F"/>
          <w:p w14:paraId="1AD78208" w14:textId="77777777" w:rsidR="00C1660F" w:rsidRPr="00C1660F" w:rsidRDefault="00C1660F">
            <w:r w:rsidRPr="00C1660F">
              <w:t>Webinars and School Support for school leaders</w:t>
            </w:r>
          </w:p>
          <w:p w14:paraId="7F6CD8F5" w14:textId="33D54564" w:rsidR="00C1660F" w:rsidRPr="00C1660F" w:rsidRDefault="00C1660F"/>
        </w:tc>
      </w:tr>
      <w:tr w:rsidR="00C1660F" w14:paraId="08D2111E" w14:textId="77777777" w:rsidTr="00C1660F">
        <w:tc>
          <w:tcPr>
            <w:tcW w:w="3261" w:type="dxa"/>
            <w:shd w:val="clear" w:color="auto" w:fill="FFC000"/>
            <w:vAlign w:val="center"/>
          </w:tcPr>
          <w:p w14:paraId="6BB4F320" w14:textId="67D22069" w:rsidR="00C1660F" w:rsidRPr="00C1660F" w:rsidRDefault="00C1660F" w:rsidP="00C1660F">
            <w:pPr>
              <w:jc w:val="center"/>
              <w:rPr>
                <w:b/>
                <w:bCs/>
                <w:sz w:val="48"/>
                <w:szCs w:val="48"/>
              </w:rPr>
            </w:pPr>
            <w:r w:rsidRPr="00C1660F">
              <w:rPr>
                <w:b/>
                <w:bCs/>
                <w:sz w:val="48"/>
                <w:szCs w:val="48"/>
              </w:rPr>
              <w:t>2026-2027</w:t>
            </w:r>
          </w:p>
        </w:tc>
        <w:tc>
          <w:tcPr>
            <w:tcW w:w="7087" w:type="dxa"/>
          </w:tcPr>
          <w:p w14:paraId="5B631A11" w14:textId="77777777" w:rsidR="00C1660F" w:rsidRPr="00C1660F" w:rsidRDefault="00C1660F"/>
          <w:p w14:paraId="02D7FADA" w14:textId="5B0B4BAD" w:rsidR="00C1660F" w:rsidRPr="00C1660F" w:rsidRDefault="00C1660F">
            <w:r w:rsidRPr="00C1660F">
              <w:t>Choose one spec to look at over 2 years</w:t>
            </w:r>
          </w:p>
          <w:p w14:paraId="6151389E" w14:textId="77777777" w:rsidR="00C1660F" w:rsidRPr="00C1660F" w:rsidRDefault="00C1660F"/>
          <w:p w14:paraId="0D1CDAD5" w14:textId="77777777" w:rsidR="00C1660F" w:rsidRPr="00C1660F" w:rsidRDefault="00C1660F">
            <w:r w:rsidRPr="00C1660F">
              <w:t xml:space="preserve">Year 2 - full implementation of that spec 2 </w:t>
            </w:r>
          </w:p>
          <w:p w14:paraId="58D1EED5" w14:textId="77777777" w:rsidR="00C1660F" w:rsidRPr="00C1660F" w:rsidRDefault="00C1660F"/>
          <w:p w14:paraId="6D0F0EC5" w14:textId="5E8EBC6F" w:rsidR="00C1660F" w:rsidRPr="00C1660F" w:rsidRDefault="00C1660F">
            <w:r w:rsidRPr="00C1660F">
              <w:t>O</w:t>
            </w:r>
            <w:r>
              <w:t>IDE</w:t>
            </w:r>
            <w:r w:rsidRPr="00C1660F">
              <w:t xml:space="preserve"> Support days 1 O</w:t>
            </w:r>
            <w:r>
              <w:t>IDE</w:t>
            </w:r>
            <w:r w:rsidRPr="00C1660F">
              <w:t xml:space="preserve"> Support Day for school leaders </w:t>
            </w:r>
          </w:p>
          <w:p w14:paraId="76B406A4" w14:textId="77777777" w:rsidR="00C1660F" w:rsidRPr="00C1660F" w:rsidRDefault="00C1660F"/>
          <w:p w14:paraId="0AE77653" w14:textId="5E0D9025" w:rsidR="00C1660F" w:rsidRPr="00C1660F" w:rsidRDefault="00C1660F">
            <w:r w:rsidRPr="00C1660F">
              <w:t>Apply for O</w:t>
            </w:r>
            <w:r>
              <w:t>IDE</w:t>
            </w:r>
            <w:r w:rsidRPr="00C1660F">
              <w:t xml:space="preserve"> in school support for one curricular area</w:t>
            </w:r>
          </w:p>
          <w:p w14:paraId="3B6157AE" w14:textId="77777777" w:rsidR="00C1660F" w:rsidRPr="00C1660F" w:rsidRDefault="00C1660F"/>
          <w:p w14:paraId="17E00950" w14:textId="75B68909" w:rsidR="00C1660F" w:rsidRPr="00C1660F" w:rsidRDefault="00C1660F"/>
        </w:tc>
      </w:tr>
      <w:tr w:rsidR="00C1660F" w14:paraId="208C21FE" w14:textId="77777777" w:rsidTr="00C1660F">
        <w:tc>
          <w:tcPr>
            <w:tcW w:w="3261" w:type="dxa"/>
            <w:shd w:val="clear" w:color="auto" w:fill="EE0000"/>
            <w:vAlign w:val="center"/>
          </w:tcPr>
          <w:p w14:paraId="7DE75136" w14:textId="173305C0" w:rsidR="00C1660F" w:rsidRPr="00C1660F" w:rsidRDefault="00C1660F" w:rsidP="00C1660F">
            <w:pPr>
              <w:jc w:val="center"/>
              <w:rPr>
                <w:b/>
                <w:bCs/>
                <w:sz w:val="48"/>
                <w:szCs w:val="48"/>
              </w:rPr>
            </w:pPr>
            <w:r w:rsidRPr="00C1660F">
              <w:rPr>
                <w:b/>
                <w:bCs/>
                <w:color w:val="FFFFFF" w:themeColor="background1"/>
                <w:sz w:val="48"/>
                <w:szCs w:val="48"/>
              </w:rPr>
              <w:t>2027-2028</w:t>
            </w:r>
          </w:p>
        </w:tc>
        <w:tc>
          <w:tcPr>
            <w:tcW w:w="7087" w:type="dxa"/>
          </w:tcPr>
          <w:p w14:paraId="2C5A97C1" w14:textId="77777777" w:rsidR="00C1660F" w:rsidRPr="00C1660F" w:rsidRDefault="00C1660F"/>
          <w:p w14:paraId="51162DA7" w14:textId="77777777" w:rsidR="00C1660F" w:rsidRPr="00C1660F" w:rsidRDefault="00C1660F"/>
          <w:p w14:paraId="3340C7D9" w14:textId="7B50DB48" w:rsidR="00C1660F" w:rsidRPr="00C1660F" w:rsidRDefault="00C1660F"/>
          <w:p w14:paraId="616D8C9E" w14:textId="77777777" w:rsidR="00C1660F" w:rsidRPr="00C1660F" w:rsidRDefault="00C1660F"/>
          <w:p w14:paraId="3B4392B6" w14:textId="4786068C" w:rsidR="00C1660F" w:rsidRPr="00C1660F" w:rsidRDefault="00C1660F">
            <w:r w:rsidRPr="00C1660F">
              <w:t>O</w:t>
            </w:r>
            <w:r>
              <w:t>IDE</w:t>
            </w:r>
            <w:r w:rsidRPr="00C1660F">
              <w:t xml:space="preserve"> continuing in school support</w:t>
            </w:r>
          </w:p>
          <w:p w14:paraId="3FF581D0" w14:textId="77777777" w:rsidR="00C1660F" w:rsidRPr="00C1660F" w:rsidRDefault="00C1660F"/>
          <w:p w14:paraId="3902A4A9" w14:textId="77777777" w:rsidR="00C1660F" w:rsidRPr="00C1660F" w:rsidRDefault="00C1660F"/>
          <w:p w14:paraId="346CF09C" w14:textId="77777777" w:rsidR="00C1660F" w:rsidRPr="00C1660F" w:rsidRDefault="00C1660F"/>
          <w:p w14:paraId="2E236FFE" w14:textId="58E5C61B" w:rsidR="00C1660F" w:rsidRPr="00C1660F" w:rsidRDefault="00C1660F"/>
        </w:tc>
      </w:tr>
      <w:tr w:rsidR="00C1660F" w14:paraId="19A6ABC5" w14:textId="77777777" w:rsidTr="00C1660F">
        <w:tc>
          <w:tcPr>
            <w:tcW w:w="3261" w:type="dxa"/>
            <w:shd w:val="clear" w:color="auto" w:fill="4EA72E" w:themeFill="accent6"/>
            <w:vAlign w:val="center"/>
          </w:tcPr>
          <w:p w14:paraId="3B00C206" w14:textId="562D3B9B" w:rsidR="00C1660F" w:rsidRPr="00C1660F" w:rsidRDefault="00C1660F" w:rsidP="00C1660F">
            <w:pPr>
              <w:jc w:val="center"/>
              <w:rPr>
                <w:b/>
                <w:bCs/>
                <w:sz w:val="48"/>
                <w:szCs w:val="48"/>
              </w:rPr>
            </w:pPr>
            <w:r w:rsidRPr="00C1660F">
              <w:rPr>
                <w:b/>
                <w:bCs/>
                <w:color w:val="FFFFFF" w:themeColor="background1"/>
                <w:sz w:val="48"/>
                <w:szCs w:val="48"/>
              </w:rPr>
              <w:t>2029 onwards</w:t>
            </w:r>
          </w:p>
        </w:tc>
        <w:tc>
          <w:tcPr>
            <w:tcW w:w="7087" w:type="dxa"/>
          </w:tcPr>
          <w:p w14:paraId="42879818" w14:textId="77777777" w:rsidR="00C1660F" w:rsidRPr="00C1660F" w:rsidRDefault="00C1660F"/>
          <w:p w14:paraId="241A9721" w14:textId="77777777" w:rsidR="00C1660F" w:rsidRPr="00C1660F" w:rsidRDefault="00C1660F"/>
          <w:p w14:paraId="37940B06" w14:textId="77777777" w:rsidR="00C1660F" w:rsidRPr="00C1660F" w:rsidRDefault="00C1660F"/>
          <w:p w14:paraId="29D5AD67" w14:textId="35340644" w:rsidR="00C1660F" w:rsidRPr="00C1660F" w:rsidRDefault="00C1660F">
            <w:r>
              <w:t>OIDE s</w:t>
            </w:r>
            <w:r w:rsidRPr="00C1660F">
              <w:t>upport continues</w:t>
            </w:r>
          </w:p>
          <w:p w14:paraId="371ECB75" w14:textId="77777777" w:rsidR="00C1660F" w:rsidRPr="00C1660F" w:rsidRDefault="00C1660F"/>
          <w:p w14:paraId="6D0CFD8C" w14:textId="77777777" w:rsidR="00C1660F" w:rsidRPr="00C1660F" w:rsidRDefault="00C1660F"/>
          <w:p w14:paraId="78B3C201" w14:textId="77777777" w:rsidR="00C1660F" w:rsidRPr="00C1660F" w:rsidRDefault="00C1660F"/>
          <w:p w14:paraId="1B8BD0C5" w14:textId="77777777" w:rsidR="00C1660F" w:rsidRPr="00C1660F" w:rsidRDefault="00C1660F"/>
          <w:p w14:paraId="2720353A" w14:textId="7ADA645D" w:rsidR="00C1660F" w:rsidRPr="00C1660F" w:rsidRDefault="00C1660F"/>
        </w:tc>
      </w:tr>
    </w:tbl>
    <w:p w14:paraId="0678D7C7" w14:textId="77777777" w:rsidR="00317A7D" w:rsidRDefault="00317A7D"/>
    <w:sectPr w:rsidR="00317A7D" w:rsidSect="00C1660F">
      <w:footerReference w:type="default" r:id="rId9"/>
      <w:pgSz w:w="11906" w:h="16838"/>
      <w:pgMar w:top="993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8D8D" w14:textId="77777777" w:rsidR="009A10D9" w:rsidRDefault="009A10D9" w:rsidP="00C1660F">
      <w:pPr>
        <w:spacing w:after="0" w:line="240" w:lineRule="auto"/>
      </w:pPr>
      <w:r>
        <w:separator/>
      </w:r>
    </w:p>
  </w:endnote>
  <w:endnote w:type="continuationSeparator" w:id="0">
    <w:p w14:paraId="5A7D0DFA" w14:textId="77777777" w:rsidR="009A10D9" w:rsidRDefault="009A10D9" w:rsidP="00C1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FF34" w14:textId="0BBE0C41" w:rsidR="00C1660F" w:rsidRDefault="00C1660F" w:rsidP="00C1660F">
    <w:pPr>
      <w:pStyle w:val="Footer"/>
      <w:jc w:val="center"/>
    </w:pPr>
    <w:r>
      <w:t>Version 1 - 05/06/25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4763" w14:textId="77777777" w:rsidR="009A10D9" w:rsidRDefault="009A10D9" w:rsidP="00C1660F">
      <w:pPr>
        <w:spacing w:after="0" w:line="240" w:lineRule="auto"/>
      </w:pPr>
      <w:r>
        <w:separator/>
      </w:r>
    </w:p>
  </w:footnote>
  <w:footnote w:type="continuationSeparator" w:id="0">
    <w:p w14:paraId="51DF6F4F" w14:textId="77777777" w:rsidR="009A10D9" w:rsidRDefault="009A10D9" w:rsidP="00C16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F"/>
    <w:rsid w:val="00262ACF"/>
    <w:rsid w:val="00317A7D"/>
    <w:rsid w:val="003C2C3C"/>
    <w:rsid w:val="006B2838"/>
    <w:rsid w:val="009A10D9"/>
    <w:rsid w:val="009C7753"/>
    <w:rsid w:val="00C1660F"/>
    <w:rsid w:val="00D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C8DC"/>
  <w15:chartTrackingRefBased/>
  <w15:docId w15:val="{91159E8A-1092-46CD-9D74-D098F721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6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60F"/>
  </w:style>
  <w:style w:type="paragraph" w:styleId="Footer">
    <w:name w:val="footer"/>
    <w:basedOn w:val="Normal"/>
    <w:link w:val="FooterChar"/>
    <w:uiPriority w:val="99"/>
    <w:unhideWhenUsed/>
    <w:rsid w:val="00C16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224287512D64689BDB740DAC16BA4" ma:contentTypeVersion="15" ma:contentTypeDescription="Create a new document." ma:contentTypeScope="" ma:versionID="da71e8779e5d00fab8908cf933b29324">
  <xsd:schema xmlns:xsd="http://www.w3.org/2001/XMLSchema" xmlns:xs="http://www.w3.org/2001/XMLSchema" xmlns:p="http://schemas.microsoft.com/office/2006/metadata/properties" xmlns:ns3="459e0838-a241-4dc5-811a-ebed12118ec6" xmlns:ns4="20f602de-7604-47d5-a6cf-63b89c370231" targetNamespace="http://schemas.microsoft.com/office/2006/metadata/properties" ma:root="true" ma:fieldsID="94adc5d4fdb9202572e1cf09b0d29b1f" ns3:_="" ns4:_="">
    <xsd:import namespace="459e0838-a241-4dc5-811a-ebed12118ec6"/>
    <xsd:import namespace="20f602de-7604-47d5-a6cf-63b89c3702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0838-a241-4dc5-811a-ebed12118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602de-7604-47d5-a6cf-63b89c370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9e0838-a241-4dc5-811a-ebed12118ec6" xsi:nil="true"/>
  </documentManagement>
</p:properties>
</file>

<file path=customXml/itemProps1.xml><?xml version="1.0" encoding="utf-8"?>
<ds:datastoreItem xmlns:ds="http://schemas.openxmlformats.org/officeDocument/2006/customXml" ds:itemID="{89352721-44B0-4332-9ECE-96C2DD060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e0838-a241-4dc5-811a-ebed12118ec6"/>
    <ds:schemaRef ds:uri="20f602de-7604-47d5-a6cf-63b89c37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6AD92-25BC-4494-A4C8-D7D0DB1CB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9DB0F-BDE2-4AEB-907C-49E252585819}">
  <ds:schemaRefs>
    <ds:schemaRef ds:uri="http://schemas.microsoft.com/office/2006/metadata/properties"/>
    <ds:schemaRef ds:uri="http://schemas.microsoft.com/office/infopath/2007/PartnerControls"/>
    <ds:schemaRef ds:uri="459e0838-a241-4dc5-811a-ebed12118e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Robinson</dc:creator>
  <cp:keywords/>
  <dc:description/>
  <cp:lastModifiedBy>Mark Robinson</cp:lastModifiedBy>
  <cp:revision>2</cp:revision>
  <dcterms:created xsi:type="dcterms:W3CDTF">2025-06-05T16:19:00Z</dcterms:created>
  <dcterms:modified xsi:type="dcterms:W3CDTF">2025-06-05T16:19:00Z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0x0101003BE224287512D64689BDB740DAC16BA4</vt:lpwstr>
  </property>
</Properties>
</file>